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October 14, 2020</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Application</w:t>
      </w:r>
      <w:r>
        <w:t xml:space="preserve"> means the software program provided by the Company downloaded by You on any electronic device, named Daily</w:t>
      </w:r>
    </w:p>
    <w:p>
      <w:pPr>
        <w:pStyle w:val="aa"/>
      </w:pP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aa"/>
      </w:pPr>
      <w:r>
        <w:rPr>
          <w:b/>
        </w:rPr>
        <w:t>Company</w:t>
      </w:r>
      <w:r>
        <w:t xml:space="preserve"> (referred to as either "the Company", "We", "Us" or "Our" in this Agreement) refers to Daily.</w:t>
      </w:r>
    </w:p>
    <w:p>
      <w:pPr>
        <w:pStyle w:val="aa"/>
      </w:pPr>
      <w:r>
        <w:t>For the purpose of the GDPR, the Company is the Data Controller.</w:t>
      </w:r>
    </w:p>
    <w:p>
      <w:pPr>
        <w:pStyle w:val="aa"/>
      </w:pP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aa"/>
      </w:pPr>
      <w:r>
        <w:rPr>
          <w:b/>
        </w:rPr>
        <w:t>Country</w:t>
      </w:r>
      <w:r>
        <w:t xml:space="preserve"> refers to: Colombia</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aa"/>
      </w:pPr>
      <w:r>
        <w:rPr>
          <w:b/>
        </w:rPr>
        <w:t>Facebook Fan Page</w:t>
      </w:r>
      <w:r>
        <w:t xml:space="preserve"> is a public profile named Daily specifically created by the Company on the Facebook social network, accessible from </w:t>
      </w:r>
      <w:hyperlink r:id="rId8">
        <w:r>
          <w:rPr>
            <w:rStyle w:val="Hyperlink"/>
          </w:rPr>
          <w:t>https://www.facebook.com/dailyapp.fb/</w:t>
        </w:r>
      </w:hyperlink>
      <w:r/>
    </w:p>
    <w:p>
      <w:pPr>
        <w:pStyle w:val="aa"/>
      </w:pPr>
      <w:r>
        <w:rPr>
          <w:b/>
        </w:rPr>
        <w:t>Personal Data</w:t>
      </w:r>
      <w:r>
        <w:t xml:space="preserve"> is any information that relates to an identified or identifiable individual.</w:t>
      </w:r>
    </w:p>
    <w:p>
      <w:pPr>
        <w:pStyle w:val="aa"/>
      </w:pPr>
      <w:r>
        <w:t>For the purposes for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t>For the purposes of the CCPA, Personal Data means any information that identifies, relates to, describes or is capable of being associated with, or could reasonably be linked, directly or indirectly, with You.</w:t>
      </w:r>
    </w:p>
    <w:p>
      <w:pPr>
        <w:pStyle w:val="aa"/>
      </w:pP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pPr>
        <w:pStyle w:val="aa"/>
      </w:pPr>
      <w:r>
        <w:rPr>
          <w:b/>
        </w:rPr>
        <w:t>Service</w:t>
      </w:r>
      <w:r>
        <w:t xml:space="preserve"> refers to the Application.</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(General Data Protection Regulation),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show advertisements to You to help support and maintain Our Service, to advertise on third party websites to You after You visited our Service, for payment processing,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Service Providers have access to Your Personal Data only to perform their tasks on Our behalf and are obligated not to disclose or use it for any other purpose.</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 xml:space="preserve">You may opt-out of certain Google Analytics features through your mobile device settings, such as your device advertising settings or by following the instructions provided by Google in their Privacy Policy: </w:t>
      </w:r>
      <w:hyperlink r:id="rId9">
        <w:r>
          <w:rPr>
            <w:rStyle w:val="Hyperlink"/>
          </w:rPr>
          <w:t>https://policies.google.com/privacy</w:t>
        </w:r>
      </w:hyperlink>
      <w:r/>
    </w:p>
    <w:p>
      <w:pPr>
        <w:pStyle w:val="aa"/>
      </w:pPr>
      <w:r>
        <w:t xml:space="preserve">For more information on the privacy practices of Google, please visit the Google Privacy &amp; Terms web page: </w:t>
      </w:r>
      <w:hyperlink r:id="rId9">
        <w:r>
          <w:rPr>
            <w:rStyle w:val="Hyperlink"/>
          </w:rPr>
          <w:t>https://policies.google.com/privacy</w:t>
        </w:r>
      </w:hyperlink>
      <w:r/>
    </w:p>
    <w:p>
      <w:pPr>
        <w:pStyle w:val="aa"/>
      </w:pPr>
      <w:r>
        <w:rPr>
          <w:b/>
        </w:rPr>
        <w:t>Firebase</w:t>
      </w:r>
      <w:r/>
    </w:p>
    <w:p>
      <w:pPr>
        <w:pStyle w:val="aa"/>
      </w:pPr>
      <w:r>
        <w:t>Firebase is an analytics service provided by Google Inc.</w:t>
      </w:r>
    </w:p>
    <w:p>
      <w:pPr>
        <w:pStyle w:val="aa"/>
      </w:pPr>
      <w:r>
        <w:t xml:space="preserve">You may opt-out of certain Firebase features through your mobile device settings, such as your device advertising settings or by following the instructions provided by Google in their Privacy Policy: </w:t>
      </w:r>
      <w:hyperlink r:id="rId9">
        <w:r>
          <w:rPr>
            <w:rStyle w:val="Hyperlink"/>
          </w:rPr>
          <w:t>https://policies.google.com/privacy</w:t>
        </w:r>
      </w:hyperlink>
      <w:r/>
    </w:p>
    <w:p>
      <w:pPr>
        <w:pStyle w:val="aa"/>
      </w:pPr>
      <w:r>
        <w:t xml:space="preserve">We also encourage you to review the Google's policy for safeguarding your data: </w:t>
      </w:r>
      <w:hyperlink r:id="rId10">
        <w:r>
          <w:rPr>
            <w:rStyle w:val="Hyperlink"/>
          </w:rPr>
          <w:t>https://support.google.com/analytics/answer/6004245</w:t>
        </w:r>
      </w:hyperlink>
      <w:r/>
    </w:p>
    <w:p>
      <w:pPr>
        <w:pStyle w:val="aa"/>
      </w:pPr>
      <w:r>
        <w:t xml:space="preserve">For more information on what type of information Firebase collects, please visit the Google Privacy &amp; Terms web page: </w:t>
      </w:r>
      <w:hyperlink r:id="rId9">
        <w:r>
          <w:rPr>
            <w:rStyle w:val="Hyperlink"/>
          </w:rPr>
          <w:t>https://policies.google.com/privacy</w:t>
        </w:r>
      </w:hyperlink>
      <w:r/>
    </w:p>
    <w:p>
      <w:pPr>
        <w:pStyle w:val="aa"/>
      </w:pPr>
      <w:r>
        <w:rPr>
          <w:b/>
        </w:rPr>
        <w:t>Facebook Analytics</w:t>
      </w:r>
      <w:r/>
    </w:p>
    <w:p>
      <w:pPr>
        <w:pStyle w:val="aa"/>
      </w:pPr>
      <w:r>
        <w:t xml:space="preserve">Their Privacy Policy can be viewed at </w:t>
      </w:r>
      <w:hyperlink r:id="rId11">
        <w:r>
          <w:rPr>
            <w:rStyle w:val="Hyperlink"/>
          </w:rPr>
          <w:t>https://www.facebook.com/privacy/explanation</w:t>
        </w:r>
      </w:hyperlink>
      <w:r/>
    </w:p>
    <w:p>
      <w:pPr>
        <w:pStyle w:val="21"/>
      </w:pPr>
      <w:r>
        <w:t>Advertising</w:t>
      </w:r>
    </w:p>
    <w:p>
      <w:r>
        <w:t>We may use Service providers to show advertisements to You to help support and maintain Our Service.</w:t>
      </w:r>
    </w:p>
    <w:p>
      <w:pPr>
        <w:pStyle w:val="aa"/>
      </w:pPr>
      <w:r>
        <w:rPr>
          <w:b/>
        </w:rPr>
        <w:t>AdMob by Google</w:t>
      </w:r>
      <w:r/>
    </w:p>
    <w:p>
      <w:pPr>
        <w:pStyle w:val="aa"/>
      </w:pPr>
      <w:r>
        <w:t>AdMob by Google is provided by Google Inc.</w:t>
      </w:r>
    </w:p>
    <w:p>
      <w:pPr>
        <w:pStyle w:val="aa"/>
      </w:pPr>
      <w:r>
        <w:t xml:space="preserve">You can opt-out from the AdMob by Google service by following the instructions described by Google: </w:t>
      </w:r>
      <w:hyperlink r:id="rId12">
        <w:r>
          <w:rPr>
            <w:rStyle w:val="Hyperlink"/>
          </w:rPr>
          <w:t>https://support.google.com/ads/answer/2662922?hl=en</w:t>
        </w:r>
      </w:hyperlink>
      <w:r/>
    </w:p>
    <w:p>
      <w:pPr>
        <w:pStyle w:val="aa"/>
      </w:pPr>
      <w:r>
        <w:t xml:space="preserve">For more information on how Google uses the collected information, please visit the "How Google uses data when you use our partners' sites or app" page: </w:t>
      </w:r>
      <w:hyperlink r:id="rId13">
        <w:r>
          <w:rPr>
            <w:rStyle w:val="Hyperlink"/>
          </w:rPr>
          <w:t>https://policies.google.com/technologies/partner-sites</w:t>
        </w:r>
      </w:hyperlink>
      <w:r>
        <w:t xml:space="preserve"> or visit the Privacy Policy of Google: </w:t>
      </w:r>
      <w:hyperlink r:id="rId9">
        <w:r>
          <w:rPr>
            <w:rStyle w:val="Hyperlink"/>
          </w:rPr>
          <w:t>https://policies.google.com/privacy</w:t>
        </w:r>
      </w:hyperlink>
      <w:r/>
    </w:p>
    <w:p>
      <w:pPr>
        <w:pStyle w:val="21"/>
      </w:pPr>
      <w:r>
        <w:t>Payments</w:t>
      </w:r>
    </w:p>
    <w:p>
      <w:r>
        <w:t>We may provide paid products and/or services within the Service. In that case, we may use third-party services for payment processing (e.g. payment processors).</w:t>
      </w:r>
    </w:p>
    <w:p>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pPr>
        <w:pStyle w:val="aa"/>
      </w:pPr>
      <w:r>
        <w:rPr>
          <w:b/>
        </w:rPr>
        <w:t>Apple Store In-App Payments</w:t>
      </w:r>
      <w:r/>
    </w:p>
    <w:p>
      <w:pPr>
        <w:pStyle w:val="aa"/>
      </w:pPr>
      <w:r>
        <w:t xml:space="preserve">Their Privacy Policy can be viewed at </w:t>
      </w:r>
      <w:hyperlink r:id="rId14">
        <w:r>
          <w:rPr>
            <w:rStyle w:val="Hyperlink"/>
          </w:rPr>
          <w:t>https://www.apple.com/legal/privacy/en-ww/</w:t>
        </w:r>
      </w:hyperlink>
      <w:r/>
    </w:p>
    <w:p>
      <w:pPr>
        <w:pStyle w:val="21"/>
      </w:pPr>
      <w:r>
        <w:t>Behavioral Remarketing</w:t>
      </w:r>
    </w:p>
    <w:p>
      <w:r>
        <w:t>The Company uses remarketing services to advertise on third party websites to You after You visited our Service. We and Our third-party vendors use cookies to inform, optimize and serve ads based on Your past visits to our Service.</w:t>
      </w:r>
    </w:p>
    <w:p>
      <w:pPr>
        <w:pStyle w:val="aa"/>
      </w:pPr>
      <w:r>
        <w:rPr>
          <w:b/>
        </w:rPr>
        <w:t>Google Ads (AdWords)</w:t>
      </w:r>
      <w:r/>
    </w:p>
    <w:p>
      <w:pPr>
        <w:pStyle w:val="aa"/>
      </w:pPr>
      <w:r>
        <w:t>Google Ads (AdWords) remarketing service is provided by Google Inc.</w:t>
      </w:r>
    </w:p>
    <w:p>
      <w:pPr>
        <w:pStyle w:val="aa"/>
      </w:pPr>
      <w:r>
        <w:t xml:space="preserve">You can opt-out of Google Analytics for Display Advertising and customise the Google Display Network ads by visiting the Google Ads Settings page: </w:t>
      </w:r>
      <w:hyperlink r:id="rId15">
        <w:r>
          <w:rPr>
            <w:rStyle w:val="Hyperlink"/>
          </w:rPr>
          <w:t>http://www.google.com/settings/ads</w:t>
        </w:r>
      </w:hyperlink>
      <w:r/>
    </w:p>
    <w:p>
      <w:pPr>
        <w:pStyle w:val="aa"/>
      </w:pPr>
      <w:r>
        <w:t xml:space="preserve">Google also recommends installing the Google Analytics Opt-out Browser Add-on - </w:t>
      </w:r>
      <w:hyperlink r:id="rId16">
        <w:r>
          <w:rPr>
            <w:rStyle w:val="Hyperlink"/>
          </w:rPr>
          <w:t>https://tools.google.com/dlpage/gaoptout</w:t>
        </w:r>
      </w:hyperlink>
      <w:r>
        <w:t xml:space="preserve"> - for your web browser. Google Analytics Opt-out Browser Add-on provides visitors with the ability to prevent their data from being collected and used by Google Analytics.</w:t>
      </w:r>
    </w:p>
    <w:p>
      <w:pPr>
        <w:pStyle w:val="aa"/>
      </w:pPr>
      <w:r>
        <w:t xml:space="preserve">For more information on the privacy practices of Google, please visit the Google Privacy &amp; Terms web page: </w:t>
      </w:r>
      <w:hyperlink r:id="rId9">
        <w:r>
          <w:rPr>
            <w:rStyle w:val="Hyperlink"/>
          </w:rPr>
          <w:t>https://policies.google.com/privacy</w:t>
        </w:r>
      </w:hyperlink>
      <w:r/>
    </w:p>
    <w:p>
      <w:pPr>
        <w:pStyle w:val="aa"/>
      </w:pPr>
      <w:r>
        <w:rPr>
          <w:b/>
        </w:rPr>
        <w:t>Facebook</w:t>
      </w:r>
      <w:r/>
    </w:p>
    <w:p>
      <w:pPr>
        <w:pStyle w:val="aa"/>
      </w:pPr>
      <w:r>
        <w:t>Facebook remarketing service is provided by Facebook Inc.</w:t>
      </w:r>
    </w:p>
    <w:p>
      <w:pPr>
        <w:pStyle w:val="aa"/>
      </w:pPr>
      <w:r>
        <w:t xml:space="preserve">You can learn more about interest-based advertising from Facebook by visiting this page: </w:t>
      </w:r>
      <w:hyperlink r:id="rId17">
        <w:r>
          <w:rPr>
            <w:rStyle w:val="Hyperlink"/>
          </w:rPr>
          <w:t>https://www.facebook.com/help/164968693837950</w:t>
        </w:r>
      </w:hyperlink>
      <w:r/>
    </w:p>
    <w:p>
      <w:pPr>
        <w:pStyle w:val="aa"/>
      </w:pPr>
      <w:r>
        <w:t xml:space="preserve">To opt-out from Facebook's interest-based ads, follow these instructions from Facebook: </w:t>
      </w:r>
      <w:hyperlink r:id="rId18">
        <w:r>
          <w:rPr>
            <w:rStyle w:val="Hyperlink"/>
          </w:rPr>
          <w:t>https://www.facebook.com/help/568137493302217</w:t>
        </w:r>
      </w:hyperlink>
      <w:r/>
    </w:p>
    <w:p>
      <w:pPr>
        <w:pStyle w:val="aa"/>
      </w:pPr>
      <w:r>
        <w:t xml:space="preserve">Facebook adheres to the Self-Regulatory Principles for Online Behavioural Advertising established by the Digital Advertising Alliance. You can also opt-out from Facebook and other participating companies through the Digital Advertising Alliance in the USA </w:t>
      </w:r>
      <w:hyperlink r:id="rId19">
        <w:r>
          <w:rPr>
            <w:rStyle w:val="Hyperlink"/>
          </w:rPr>
          <w:t>http://www.aboutads.info/choices/</w:t>
        </w:r>
      </w:hyperlink>
      <w:r>
        <w:t xml:space="preserve">, the Digital Advertising Alliance of Canada in Canada </w:t>
      </w:r>
      <w:hyperlink r:id="rId20">
        <w:r>
          <w:rPr>
            <w:rStyle w:val="Hyperlink"/>
          </w:rPr>
          <w:t>http://youradchoices.ca/</w:t>
        </w:r>
      </w:hyperlink>
      <w:r>
        <w:t xml:space="preserve"> or the European Interactive Digital Advertising Alliance in Europe </w:t>
      </w:r>
      <w:hyperlink r:id="rId21">
        <w:r>
          <w:rPr>
            <w:rStyle w:val="Hyperlink"/>
          </w:rPr>
          <w:t>http://www.youronlinechoices.eu/</w:t>
        </w:r>
      </w:hyperlink>
      <w:r>
        <w:t>, or opt-out using your mobile device settings.</w:t>
      </w:r>
    </w:p>
    <w:p>
      <w:pPr>
        <w:pStyle w:val="aa"/>
      </w:pPr>
      <w:r>
        <w:t xml:space="preserve">For more information on the privacy practices of Facebook, please visit Facebook's Data Policy: </w:t>
      </w:r>
      <w:hyperlink r:id="rId11">
        <w:r>
          <w:rPr>
            <w:rStyle w:val="Hyperlink"/>
          </w:rPr>
          <w:t>https://www.facebook.com/privacy/explanation</w:t>
        </w:r>
      </w:hyperlink>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Facebook Fan Page</w:t>
      </w:r>
    </w:p>
    <w:p>
      <w:pPr>
        <w:pStyle w:val="21"/>
      </w:pPr>
      <w:r>
        <w:t>Data Controller for the Facebook Fan Page</w:t>
      </w:r>
    </w:p>
    <w:p>
      <w:r>
        <w:t xml:space="preserve">The Company is the Data Controller of Your Personal Data collected while using the Service. As operator of the Facebook Fan Page </w:t>
      </w:r>
      <w:hyperlink r:id="rId8">
        <w:r>
          <w:rPr>
            <w:rStyle w:val="Hyperlink"/>
          </w:rPr>
          <w:t>https://www.facebook.com/dailyapp.fb/</w:t>
        </w:r>
      </w:hyperlink>
      <w:r>
        <w:t>, the Company and the operator of the social network Facebook are Joint Controllers.</w:t>
      </w:r>
    </w:p>
    <w:p>
      <w:r>
        <w:t xml:space="preserve">The Company has entered into agreements with Facebook that define the terms for use of the Facebook Fan Page, among other things. These terms are mostly based on the Facebook Terms of Service: </w:t>
      </w:r>
      <w:hyperlink r:id="rId22">
        <w:r>
          <w:rPr>
            <w:rStyle w:val="Hyperlink"/>
          </w:rPr>
          <w:t>https://www.facebook.com/terms.php</w:t>
        </w:r>
      </w:hyperlink>
      <w:r/>
    </w:p>
    <w:p>
      <w:r>
        <w:t xml:space="preserve">Visit the Facebook Privacy Policy </w:t>
      </w:r>
      <w:hyperlink r:id="rId23">
        <w:r>
          <w:rPr>
            <w:rStyle w:val="Hyperlink"/>
          </w:rPr>
          <w:t>https://www.facebook.com/policy.php</w:t>
        </w:r>
      </w:hyperlink>
      <w:r>
        <w:t xml:space="preserve"> for more information about how Facebook manages Personal data or contact Facebook online, or by mail: Facebook, Inc. ATTN, Privacy Operations, 1601 Willow Road, Menlo Park, CA 94025, United States.</w:t>
      </w:r>
    </w:p>
    <w:p>
      <w:pPr>
        <w:pStyle w:val="21"/>
      </w:pPr>
      <w:r>
        <w:t>Facebook Insights</w:t>
      </w:r>
    </w:p>
    <w:p>
      <w:r>
        <w:t>We use the Facebook Insights function in connection with the operation of the Facebook Fan Page and on the basis of the GDPR, in order to obtain anonymized statistical data about Our users.</w:t>
      </w:r>
    </w:p>
    <w:p>
      <w:r>
        <w:t>For this purpose, Facebook places a Cookie on the device of the user visiting Our Facebook Fan Page. Each Cookie contains a unique identifier code and remains active for a period of two years, except when it is deleted before the end of this period.</w:t>
      </w:r>
    </w:p>
    <w:p>
      <w:r>
        <w:t>Facebook receives, records and processes the information stored in the Cookie, especially when the user visits the Facebook services, services that are provided by other members of the Facebook Fan Page and services by other companies that use Facebook services.</w:t>
      </w:r>
    </w:p>
    <w:p>
      <w:r>
        <w:t xml:space="preserve">For more information on the privacy practices of Facebook, please visit Facebook Privacy Policy here: </w:t>
      </w:r>
      <w:hyperlink r:id="rId24">
        <w:r>
          <w:rPr>
            <w:rStyle w:val="Hyperlink"/>
          </w:rPr>
          <w:t>https://www.facebook.com/full_data_use_policy</w:t>
        </w:r>
      </w:hyperlink>
      <w:r/>
    </w:p>
    <w:p>
      <w:pPr>
        <w:pStyle w:val="a6"/>
      </w:pPr>
      <w:r>
        <w:t>CCPA Privacy</w:t>
      </w:r>
    </w:p>
    <w:p>
      <w:pPr>
        <w:pStyle w:val="21"/>
      </w:pPr>
      <w:r>
        <w:t>Your Rights under the CCPA</w:t>
      </w:r>
    </w:p>
    <w:p>
      <w:r>
        <w:t>Under this Privacy Policy, and by law if You are a resident of California, You have the following rights:</w:t>
      </w:r>
    </w:p>
    <w:p>
      <w:pPr>
        <w:pStyle w:val="a0"/>
      </w:pPr>
      <w:r>
        <w:rPr>
          <w:b/>
        </w:rPr>
        <w:t>The right to notice.</w:t>
      </w:r>
      <w:r>
        <w:t xml:space="preserve"> You must be properly notified which categories of Personal Data are being collected and the purposes for which the Personal Data is being used.</w:t>
      </w:r>
    </w:p>
    <w:p>
      <w:pPr>
        <w:pStyle w:val="a0"/>
      </w:pPr>
      <w:r>
        <w:rPr>
          <w:b/>
        </w:rPr>
        <w:t>The right to access / the right to request.</w:t>
      </w:r>
      <w:r>
        <w:t xml:space="preserve"> The CCPA permits You to request and obtain from the Company information regarding the disclosure of Your Personal Data that has been collected in the past 12 months by the Company or its subsidiaries to a third-party for the third party's direct marketing purposes.</w:t>
      </w:r>
    </w:p>
    <w:p>
      <w:pPr>
        <w:pStyle w:val="a0"/>
      </w:pPr>
      <w:r>
        <w:rPr>
          <w:b/>
        </w:rPr>
        <w:t>The right to say no to the sale of Personal Data.</w:t>
      </w:r>
      <w:r>
        <w:t xml:space="preserve"> You also have the right to ask the Company not to sell Your Personal Data to third parties. You can submit such a request by visiting our "Do Not Sell My Personal Information" section or web page.</w:t>
      </w:r>
    </w:p>
    <w:p>
      <w:pPr>
        <w:pStyle w:val="a0"/>
      </w:pPr>
      <w:r>
        <w:rPr>
          <w:b/>
        </w:rPr>
        <w:t>The right to know about Your Personal Data.</w:t>
      </w:r>
      <w:r>
        <w:t xml:space="preserve"> You have the right to request and obtain from the Company information regarding the disclosure of the following: </w:t>
      </w:r>
    </w:p>
    <w:p>
      <w:pPr>
        <w:pStyle w:val="20"/>
      </w:pPr>
      <w:r>
        <w:t>The categories of Personal Data collected</w:t>
      </w:r>
    </w:p>
    <w:p>
      <w:pPr>
        <w:pStyle w:val="20"/>
      </w:pPr>
      <w:r>
        <w:t>The sources from which the Personal Data was collected</w:t>
      </w:r>
    </w:p>
    <w:p>
      <w:pPr>
        <w:pStyle w:val="20"/>
      </w:pPr>
      <w:r>
        <w:t>The business or commercial purpose for collecting or selling the Personal Data</w:t>
      </w:r>
    </w:p>
    <w:p>
      <w:pPr>
        <w:pStyle w:val="20"/>
      </w:pPr>
      <w:r>
        <w:t>Categories of third parties with whom We share Personal Data</w:t>
      </w:r>
    </w:p>
    <w:p>
      <w:pPr>
        <w:pStyle w:val="20"/>
      </w:pPr>
      <w:r>
        <w:t>The specific pieces of Personal Data we collected about You</w:t>
      </w:r>
    </w:p>
    <w:p>
      <w:pPr>
        <w:pStyle w:val="a0"/>
      </w:pPr>
      <w:r>
        <w:rPr>
          <w:b/>
        </w:rPr>
        <w:t>The right to delete Personal Data.</w:t>
      </w:r>
      <w:r>
        <w:t xml:space="preserve"> You also have the right to request the deletion of Your Personal Data that have been collected in the past 12 months.</w:t>
      </w:r>
    </w:p>
    <w:p>
      <w:pPr>
        <w:pStyle w:val="a0"/>
      </w:pPr>
      <w:r>
        <w:rPr>
          <w:b/>
        </w:rPr>
        <w:t>The right not to be discriminated against.</w:t>
      </w:r>
      <w:r>
        <w:t xml:space="preserve"> You have the right not to be discriminated against for exercising any of Your Consumer's rights, including by: </w:t>
      </w:r>
    </w:p>
    <w:p>
      <w:pPr>
        <w:pStyle w:val="20"/>
      </w:pPr>
      <w:r>
        <w:t>Denying goods or services to You</w:t>
      </w:r>
    </w:p>
    <w:p>
      <w:pPr>
        <w:pStyle w:val="20"/>
      </w:pPr>
      <w:r>
        <w:t>Charging different prices or rates for goods or services, including the use of discounts or other benefits or imposing penalties</w:t>
      </w:r>
    </w:p>
    <w:p>
      <w:pPr>
        <w:pStyle w:val="20"/>
      </w:pPr>
      <w:r>
        <w:t>Providing a different level or quality of goods or services to You</w:t>
      </w:r>
    </w:p>
    <w:p>
      <w:pPr>
        <w:pStyle w:val="20"/>
      </w:pPr>
      <w:r>
        <w:t>Suggesting that You will receive a different price or rate for goods or services or a different level or quality of goods or services.</w:t>
      </w:r>
    </w:p>
    <w:p>
      <w:pPr>
        <w:pStyle w:val="21"/>
      </w:pPr>
      <w:r>
        <w:t>Exercising Your CCPA Data Protection Rights</w:t>
      </w:r>
    </w:p>
    <w:p>
      <w:r>
        <w:t>In order to exercise any of Your rights under the CCPA, and if you are a California resident, You can email or call us or visit our "Do Not Sell My Personal Information" section or web page.</w:t>
      </w:r>
    </w:p>
    <w:p>
      <w:r>
        <w:t>The Company will disclose and deliver the required information free of charge within 45 days of receiving Your verifiable request. The time period to provide the required information may be extended once by an additional 45 days when reasonable necessary and with prior notice.</w:t>
      </w:r>
    </w:p>
    <w:p>
      <w:pPr>
        <w:pStyle w:val="21"/>
      </w:pPr>
      <w:r>
        <w:t>Do Not Sell My Personal Information</w:t>
      </w:r>
    </w:p>
    <w:p>
      <w:r>
        <w:t>We do not sell personal information. However, the Service Providers we partner with (for example, our advertising partners) may use technology on the Service that "sells" personal information as defined by the CCPA law.</w:t>
      </w:r>
    </w:p>
    <w:p>
      <w:r>
        <w:t>If you wish to opt out of the use of your personal information for interest-based advertising purposes and these potential sales as defined under CCPA law, you may do so by following the instructions below.</w:t>
      </w:r>
    </w:p>
    <w:p>
      <w:r>
        <w:t>Please note that any opt out is specific to the browser You use. You may need to opt out on every browser that you use.</w:t>
      </w:r>
    </w:p>
    <w:p>
      <w:pPr>
        <w:pStyle w:val="31"/>
      </w:pPr>
      <w:r>
        <w:t>Website</w:t>
      </w:r>
    </w:p>
    <w:p>
      <w:r>
        <w:t>You can opt out of receiving ads that are personalized as served by our Service Providers by following our instructions presented on the Service:</w:t>
      </w:r>
    </w:p>
    <w:p>
      <w:pPr>
        <w:pStyle w:val="a0"/>
      </w:pPr>
      <w:r>
        <w:t>From Our "Cookie Consent" notice banner</w:t>
      </w:r>
    </w:p>
    <w:p>
      <w:pPr>
        <w:pStyle w:val="a0"/>
      </w:pPr>
      <w:r>
        <w:t>Or from Our "CCPA Opt-out" notice banner</w:t>
      </w:r>
    </w:p>
    <w:p>
      <w:pPr>
        <w:pStyle w:val="a0"/>
      </w:pPr>
      <w:r>
        <w:t>Or from Our "Do Not Sell My Personal Information" notice banner</w:t>
      </w:r>
    </w:p>
    <w:p>
      <w:pPr>
        <w:pStyle w:val="a0"/>
      </w:pPr>
      <w:r>
        <w:t>Or from Our "Do Not Sell My Personal Information" link</w:t>
      </w:r>
    </w:p>
    <w:p>
      <w:r>
        <w:t>The opt out will place a cookie on Your computer that is unique to the browser You use to opt out. If you change browsers or delete the cookies saved by your browser, you will need to opt out again.</w:t>
      </w:r>
    </w:p>
    <w:p>
      <w:pPr>
        <w:pStyle w:val="31"/>
      </w:pPr>
      <w:r>
        <w:t>Mobile Devices</w:t>
      </w:r>
    </w:p>
    <w:p>
      <w:r>
        <w:t>Your mobile device may give you the ability to opt out of the use of information about the apps you use in order to serve you ads that are targeted to your interests:</w:t>
      </w:r>
    </w:p>
    <w:p>
      <w:pPr>
        <w:pStyle w:val="a0"/>
      </w:pPr>
      <w:r>
        <w:t>"Opt out of Interest-Based Ads" or "Opt out of Ads Personalization" on Android devices</w:t>
      </w:r>
    </w:p>
    <w:p>
      <w:pPr>
        <w:pStyle w:val="a0"/>
      </w:pPr>
      <w:r>
        <w:t>"Limit Ad Tracking" on iOS devices</w:t>
      </w:r>
    </w:p>
    <w:p>
      <w:r>
        <w:t>You can also stop the collection of location information from Your mobile device by changing the preferences on your mobile device.</w:t>
      </w:r>
    </w:p>
    <w:p>
      <w:pPr>
        <w:pStyle w:val="a6"/>
      </w:pPr>
      <w:r>
        <w:t>"Do Not Track" Policy as Required by California Online Privacy Protection Act (CalOPPA)</w:t>
      </w:r>
    </w:p>
    <w:p>
      <w:r>
        <w:t>Our Service does not respond to Do Not Track signals.</w:t>
      </w:r>
    </w:p>
    <w:p>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info@dailybibleverses.app</w:t>
      </w:r>
    </w:p>
    <w:p>
      <w:pPr>
        <w:pStyle w:val="aa"/>
      </w:pPr>
      <w:r>
        <w:t xml:space="preserve">By visiting this page on our website: </w:t>
      </w:r>
      <w:hyperlink r:id="rId25">
        <w:r>
          <w:rPr>
            <w:rStyle w:val="Hyperlink"/>
          </w:rPr>
          <w:t>https://www.dailybibleverses.app/contact-us</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acebook.com/dailyapp.fb/" TargetMode="External"/><Relationship Id="rId9" Type="http://schemas.openxmlformats.org/officeDocument/2006/relationships/hyperlink" Target="https://policies.google.com/privacy" TargetMode="External"/><Relationship Id="rId10" Type="http://schemas.openxmlformats.org/officeDocument/2006/relationships/hyperlink" Target="https://support.google.com/analytics/answer/6004245" TargetMode="External"/><Relationship Id="rId11" Type="http://schemas.openxmlformats.org/officeDocument/2006/relationships/hyperlink" Target="https://www.facebook.com/privacy/explanation" TargetMode="External"/><Relationship Id="rId12" Type="http://schemas.openxmlformats.org/officeDocument/2006/relationships/hyperlink" Target="https://support.google.com/ads/answer/2662922?hl=en" TargetMode="External"/><Relationship Id="rId13" Type="http://schemas.openxmlformats.org/officeDocument/2006/relationships/hyperlink" Target="https://policies.google.com/technologies/partner-sites" TargetMode="External"/><Relationship Id="rId14" Type="http://schemas.openxmlformats.org/officeDocument/2006/relationships/hyperlink" Target="https://www.apple.com/legal/privacy/en-ww/" TargetMode="External"/><Relationship Id="rId15" Type="http://schemas.openxmlformats.org/officeDocument/2006/relationships/hyperlink" Target="http://www.google.com/settings/ads" TargetMode="External"/><Relationship Id="rId16" Type="http://schemas.openxmlformats.org/officeDocument/2006/relationships/hyperlink" Target="https://tools.google.com/dlpage/gaoptout" TargetMode="External"/><Relationship Id="rId17" Type="http://schemas.openxmlformats.org/officeDocument/2006/relationships/hyperlink" Target="https://www.facebook.com/help/164968693837950" TargetMode="External"/><Relationship Id="rId18" Type="http://schemas.openxmlformats.org/officeDocument/2006/relationships/hyperlink" Target="https://www.facebook.com/help/568137493302217" TargetMode="External"/><Relationship Id="rId19" Type="http://schemas.openxmlformats.org/officeDocument/2006/relationships/hyperlink" Target="http://www.aboutads.info/choices/" TargetMode="External"/><Relationship Id="rId20" Type="http://schemas.openxmlformats.org/officeDocument/2006/relationships/hyperlink" Target="http://youradchoices.ca/" TargetMode="External"/><Relationship Id="rId21" Type="http://schemas.openxmlformats.org/officeDocument/2006/relationships/hyperlink" Target="http://www.youronlinechoices.eu/" TargetMode="External"/><Relationship Id="rId22" Type="http://schemas.openxmlformats.org/officeDocument/2006/relationships/hyperlink" Target="https://www.facebook.com/terms.php" TargetMode="External"/><Relationship Id="rId23" Type="http://schemas.openxmlformats.org/officeDocument/2006/relationships/hyperlink" Target="https://www.facebook.com/policy.php" TargetMode="External"/><Relationship Id="rId24" Type="http://schemas.openxmlformats.org/officeDocument/2006/relationships/hyperlink" Target="https://www.facebook.com/full_data_use_policy" TargetMode="External"/><Relationship Id="rId25" Type="http://schemas.openxmlformats.org/officeDocument/2006/relationships/hyperlink" Target="https://www.dailybibleverses.ap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